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color w:val="009901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color w:val="009901"/>
          <w:sz w:val="36"/>
          <w:szCs w:val="36"/>
          <w:rtl w:val="0"/>
        </w:rPr>
        <w:t xml:space="preserve">Formulář pro uplatnění reklamace/odstoupení od kupní smlouvy do 14 dnů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yplňte tento formulář a odešlete jej zpět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pouze v případě,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že chcete reklamovat zboží/odstoupit od kupní smlouvy v zákonné době. Formulář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je třeba vytisknout, podepsat a zaslat naskenovaný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na níže uvedenou e-mailovou adresu, případně jej vložit do zásilky s vráceným zbožím.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Adresát (prodávající):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4"/>
          <w:szCs w:val="24"/>
        </w:rPr>
        <w:sectPr>
          <w:headerReference r:id="rId6" w:type="default"/>
          <w:pgSz w:h="16834" w:w="11909" w:orient="portrait"/>
          <w:pgMar w:bottom="1440" w:top="1440" w:left="1133.8582677165355" w:right="1133.8582677165355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Internetový obchod: 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Společnost: 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Se sídlem: 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IČ/DIČ: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E-mailová adresa: 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Telefonní číslo: 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Adresa pro zaslání vratky: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4"/>
          <w:szCs w:val="24"/>
        </w:rPr>
      </w:pP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www.cestabylin.cz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Cesta Bylin s.r.o.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Josefská 493, Novosedlice, 471 31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09656740 / nejsme plátci DPH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24"/>
          <w:szCs w:val="24"/>
        </w:rPr>
      </w:pP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24"/>
            <w:szCs w:val="24"/>
            <w:u w:val="single"/>
            <w:rtl w:val="0"/>
          </w:rPr>
          <w:t xml:space="preserve">info@cestabylin.cz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773 924 865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4"/>
          <w:szCs w:val="24"/>
        </w:rPr>
        <w:sectPr>
          <w:type w:val="continuous"/>
          <w:pgSz w:h="16834" w:w="11909" w:orient="portrait"/>
          <w:pgMar w:bottom="1133.8582677165355" w:top="1133.8582677165355" w:left="1020.472440944882" w:right="1020.472440944882" w:header="720" w:footer="720"/>
          <w:cols w:equalWidth="0" w:num="2">
            <w:col w:space="720" w:w="4572.28"/>
            <w:col w:space="0" w:w="4572.28"/>
          </w:cols>
        </w:sect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Macešková 354,Mukařov-Srbín,25162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Spotřebitel: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Moje jméno a příjmení: .............................................................................</w:t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Moje adresa: 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Můj telefon a e-mail: ...................................... .........................................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Uplatnění práva z vadného plnění (reklamace)</w:t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Vážení,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dne …................... jsem ve Vašem obchodě …….…...................... vytvořil objednávku (specifikace objednávky viz níže).</w:t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Na základě ust. § 1829 odst. I. ve spojitosti s ust. § 1818 zákona č. 89/2012 Sb., občanského zákoníku využívám svého zákonného práva a 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odstupuji od uzavřené kupní smlouvy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týkající se výše uvedeného zboží. Zakoupené zboží vracím na adresu prodávajícího. </w:t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Datum objednání: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Datum obdržení: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Číslo objednávky: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Peněžní prostředky za objednání, případně i za doručení, byly zaslány způsobem …………………………………... a budou navráceny zpět způsobem ……………………………………………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Jméno a příjmení spotřebitele: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Adresa spotřebitele: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Telefon: </w:t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(*) Nehodící se škrtněte nebo údaje doplňte.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V …………………………………………………….. dne ……………………………………</w:t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righ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                                   Podpis spotřebitele:  ………………………………….</w:t>
      </w:r>
    </w:p>
    <w:p w:rsidR="00000000" w:rsidDel="00000000" w:rsidP="00000000" w:rsidRDefault="00000000" w:rsidRPr="00000000" w14:paraId="0000002F">
      <w:pPr>
        <w:jc w:val="righ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(Jméno a příjmení spotřebitele)</w:t>
      </w:r>
    </w:p>
    <w:p w:rsidR="00000000" w:rsidDel="00000000" w:rsidP="00000000" w:rsidRDefault="00000000" w:rsidRPr="00000000" w14:paraId="00000030">
      <w:pPr>
        <w:jc w:val="righ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Seznam příloh:</w:t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Faktura za objednané zboží (</w:t>
      </w:r>
      <w:r w:rsidDel="00000000" w:rsidR="00000000" w:rsidRPr="00000000">
        <w:rPr>
          <w:color w:val="545454"/>
          <w:highlight w:val="white"/>
          <w:rtl w:val="0"/>
        </w:rPr>
        <w:t xml:space="preserve">*)</w:t>
      </w:r>
    </w:p>
    <w:p w:rsidR="00000000" w:rsidDel="00000000" w:rsidP="00000000" w:rsidRDefault="00000000" w:rsidRPr="00000000" w14:paraId="00000034">
      <w:pPr>
        <w:rPr>
          <w:color w:val="54545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54545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color w:val="54545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white"/>
          <w:rtl w:val="0"/>
        </w:rPr>
        <w:t xml:space="preserve">Obecná poučení k uplatnění reklamace</w:t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  <w:b w:val="1"/>
          <w:color w:val="54545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Verdana" w:cs="Verdana" w:eastAsia="Verdana" w:hAnsi="Verdana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highlight w:val="white"/>
          <w:rtl w:val="0"/>
        </w:rPr>
        <w:t xml:space="preserve">Zakoupení věcí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4"/>
          <w:szCs w:val="24"/>
          <w:highlight w:val="white"/>
          <w:rtl w:val="0"/>
        </w:rPr>
        <w:t xml:space="preserve">jste jako spotřebitel povinen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4"/>
          <w:szCs w:val="24"/>
          <w:highlight w:val="white"/>
          <w:rtl w:val="0"/>
        </w:rPr>
        <w:t xml:space="preserve">prokázat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4"/>
          <w:szCs w:val="24"/>
          <w:highlight w:val="white"/>
          <w:rtl w:val="0"/>
        </w:rPr>
        <w:t xml:space="preserve">předložením kupního dokladu,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highlight w:val="white"/>
          <w:rtl w:val="0"/>
        </w:rPr>
        <w:t xml:space="preserve"> případně jiným dostatečně věrohodným způsobem.</w:t>
      </w:r>
    </w:p>
    <w:p w:rsidR="00000000" w:rsidDel="00000000" w:rsidP="00000000" w:rsidRDefault="00000000" w:rsidRPr="00000000" w14:paraId="0000003A">
      <w:pPr>
        <w:jc w:val="both"/>
        <w:rPr>
          <w:rFonts w:ascii="Verdana" w:cs="Verdana" w:eastAsia="Verdana" w:hAnsi="Verdana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Verdana" w:cs="Verdana" w:eastAsia="Verdana" w:hAnsi="Verdana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highlight w:val="white"/>
          <w:rtl w:val="0"/>
        </w:rPr>
        <w:t xml:space="preserve">Jakožto spotřebitel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4"/>
          <w:szCs w:val="24"/>
          <w:highlight w:val="white"/>
          <w:rtl w:val="0"/>
        </w:rPr>
        <w:t xml:space="preserve">nemůžete uplatnit práva z vad, které jste sám způsobil 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highlight w:val="white"/>
          <w:rtl w:val="0"/>
        </w:rPr>
        <w:t xml:space="preserve">nebo o kterých jste při koupi věděl. Stejně tak i u vad, pro které jsme s Vámi, jakožto prodávající a spotřebitel, dohodli snížení ceny. Neodpovídáme ani za běžné opotřebení věci. </w:t>
      </w:r>
    </w:p>
    <w:p w:rsidR="00000000" w:rsidDel="00000000" w:rsidP="00000000" w:rsidRDefault="00000000" w:rsidRPr="00000000" w14:paraId="0000003C">
      <w:pPr>
        <w:jc w:val="both"/>
        <w:rPr>
          <w:rFonts w:ascii="Verdana" w:cs="Verdana" w:eastAsia="Verdana" w:hAnsi="Verdana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Verdana" w:cs="Verdana" w:eastAsia="Verdana" w:hAnsi="Verdana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highlight w:val="white"/>
          <w:rtl w:val="0"/>
        </w:rPr>
        <w:t xml:space="preserve">Reklamaci je třeba uplatnit bezodkladně, aby nedošlo k rozšíření vady a v jejím důsledku k zamítnutí reklamace. Včasným oznámením vad poté, co se objeví, si můžete zajistit bezproblémové vyřízení reklamace. </w:t>
      </w:r>
    </w:p>
    <w:p w:rsidR="00000000" w:rsidDel="00000000" w:rsidP="00000000" w:rsidRDefault="00000000" w:rsidRPr="00000000" w14:paraId="0000003E">
      <w:pPr>
        <w:jc w:val="both"/>
        <w:rPr>
          <w:rFonts w:ascii="Verdana" w:cs="Verdana" w:eastAsia="Verdana" w:hAnsi="Verdana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Verdana" w:cs="Verdana" w:eastAsia="Verdana" w:hAnsi="Verdana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4"/>
          <w:szCs w:val="24"/>
          <w:highlight w:val="white"/>
          <w:rtl w:val="0"/>
        </w:rPr>
        <w:t xml:space="preserve">Reklamace je vyřízena teprve tehdy, když Vás o tom vyrozumíme. </w:t>
      </w:r>
      <w:r w:rsidDel="00000000" w:rsidR="00000000" w:rsidRPr="00000000">
        <w:rPr>
          <w:rFonts w:ascii="Verdana" w:cs="Verdana" w:eastAsia="Verdana" w:hAnsi="Verdana"/>
          <w:i w:val="1"/>
          <w:sz w:val="24"/>
          <w:szCs w:val="24"/>
          <w:highlight w:val="white"/>
          <w:rtl w:val="0"/>
        </w:rPr>
        <w:t xml:space="preserve">Vyprší-li zákonná lhůta, považujte to za podstatné porušení smlouvy a můžete od kupní smlouvy odstoupit. </w:t>
      </w:r>
    </w:p>
    <w:p w:rsidR="00000000" w:rsidDel="00000000" w:rsidP="00000000" w:rsidRDefault="00000000" w:rsidRPr="00000000" w14:paraId="00000040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righ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133.8582677165355" w:right="1133.8582677165355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962275" cy="62491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62275" cy="6249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yperlink" Target="http://www.cestabylin.cz" TargetMode="External"/><Relationship Id="rId8" Type="http://schemas.openxmlformats.org/officeDocument/2006/relationships/hyperlink" Target="mailto:info@cestabylin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